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4B5" w:rsidRDefault="00537E33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drawing>
          <wp:inline distT="0" distB="0" distL="0" distR="0">
            <wp:extent cx="6229350" cy="9505950"/>
            <wp:effectExtent l="19050" t="0" r="0" b="0"/>
            <wp:docPr id="2" name="Рисунок 2" descr="C:\Users\B782~1\AppData\Local\Temp\Rar$DIa0.692\Об общешкольном родительском комит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782~1\AppData\Local\Temp\Rar$DIa0.692\Об общешкольном родительском комитет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300" cy="950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0CBA">
        <w:rPr>
          <w:rFonts w:eastAsia="Times New Roman"/>
          <w:sz w:val="24"/>
          <w:szCs w:val="24"/>
        </w:rPr>
        <w:lastRenderedPageBreak/>
        <w:t>3.7. Оказывает помощь администрации Учреждения в организации и проведении общешкольных родительских собраний.</w:t>
      </w:r>
    </w:p>
    <w:p w:rsidR="00CE04B5" w:rsidRDefault="00CE04B5">
      <w:pPr>
        <w:spacing w:line="14" w:lineRule="exact"/>
        <w:rPr>
          <w:sz w:val="20"/>
          <w:szCs w:val="20"/>
        </w:rPr>
      </w:pPr>
    </w:p>
    <w:p w:rsidR="00CE04B5" w:rsidRDefault="008A0CBA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3.8. Рассматривает обращения в свой адрес, а также обращения по вопросам, отнесенным настоящим положением к компетенции Комитета, по поручению руководителя общеобразовательного учреждения.</w:t>
      </w:r>
    </w:p>
    <w:p w:rsidR="00CE04B5" w:rsidRDefault="00CE04B5">
      <w:pPr>
        <w:spacing w:line="14" w:lineRule="exact"/>
        <w:rPr>
          <w:sz w:val="20"/>
          <w:szCs w:val="20"/>
        </w:rPr>
      </w:pPr>
    </w:p>
    <w:p w:rsidR="00CE04B5" w:rsidRDefault="008A0CBA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3.9. Принимает участие в организации безопасных условий осуществления образовательного процесса, соблюдения санитарно-гигиенических правил и норм.</w:t>
      </w:r>
    </w:p>
    <w:p w:rsidR="00CE04B5" w:rsidRDefault="00CE04B5">
      <w:pPr>
        <w:spacing w:line="14" w:lineRule="exact"/>
        <w:rPr>
          <w:sz w:val="20"/>
          <w:szCs w:val="20"/>
        </w:rPr>
      </w:pPr>
    </w:p>
    <w:p w:rsidR="00CE04B5" w:rsidRDefault="008A0CBA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3.10. Взаимодействует с общественными организациями по вопросу пропаганды школьных традиций, уклада школьной жизни.</w:t>
      </w:r>
    </w:p>
    <w:p w:rsidR="00CE04B5" w:rsidRDefault="00CE04B5">
      <w:pPr>
        <w:spacing w:line="2" w:lineRule="exact"/>
        <w:rPr>
          <w:sz w:val="20"/>
          <w:szCs w:val="20"/>
        </w:rPr>
      </w:pPr>
    </w:p>
    <w:p w:rsidR="00CE04B5" w:rsidRDefault="008A0CBA">
      <w:pPr>
        <w:tabs>
          <w:tab w:val="left" w:pos="940"/>
          <w:tab w:val="left" w:pos="2940"/>
          <w:tab w:val="left" w:pos="3260"/>
          <w:tab w:val="left" w:pos="5120"/>
          <w:tab w:val="left" w:pos="6660"/>
          <w:tab w:val="left" w:pos="8160"/>
          <w:tab w:val="left" w:pos="864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3.11.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Взаимодействует</w:t>
      </w:r>
      <w:r>
        <w:rPr>
          <w:rFonts w:eastAsia="Times New Roman"/>
          <w:sz w:val="24"/>
          <w:szCs w:val="24"/>
        </w:rPr>
        <w:tab/>
        <w:t>с</w:t>
      </w:r>
      <w:r>
        <w:rPr>
          <w:rFonts w:eastAsia="Times New Roman"/>
          <w:sz w:val="24"/>
          <w:szCs w:val="24"/>
        </w:rPr>
        <w:tab/>
        <w:t>педагогическим</w:t>
      </w:r>
      <w:r>
        <w:rPr>
          <w:rFonts w:eastAsia="Times New Roman"/>
          <w:sz w:val="24"/>
          <w:szCs w:val="24"/>
        </w:rPr>
        <w:tab/>
        <w:t>коллективом</w:t>
      </w:r>
      <w:r>
        <w:rPr>
          <w:rFonts w:eastAsia="Times New Roman"/>
          <w:sz w:val="24"/>
          <w:szCs w:val="24"/>
        </w:rPr>
        <w:tab/>
        <w:t>Учреждения</w:t>
      </w:r>
      <w:r>
        <w:rPr>
          <w:rFonts w:eastAsia="Times New Roman"/>
          <w:sz w:val="24"/>
          <w:szCs w:val="24"/>
        </w:rPr>
        <w:tab/>
        <w:t>по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вопросам</w:t>
      </w:r>
    </w:p>
    <w:p w:rsidR="00CE04B5" w:rsidRDefault="00CE04B5">
      <w:pPr>
        <w:spacing w:line="12" w:lineRule="exact"/>
        <w:rPr>
          <w:sz w:val="20"/>
          <w:szCs w:val="20"/>
        </w:rPr>
      </w:pPr>
    </w:p>
    <w:p w:rsidR="00CE04B5" w:rsidRDefault="008A0CBA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профилактики правонарушений, безнадзорности и беспризорности среди несовершеннолетних обучающихся.</w:t>
      </w:r>
    </w:p>
    <w:p w:rsidR="00CE04B5" w:rsidRDefault="00CE04B5">
      <w:pPr>
        <w:spacing w:line="14" w:lineRule="exact"/>
        <w:rPr>
          <w:sz w:val="20"/>
          <w:szCs w:val="20"/>
        </w:rPr>
      </w:pPr>
    </w:p>
    <w:p w:rsidR="00CE04B5" w:rsidRDefault="008A0CBA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3.12. Взаимодействует с другими органами самоуправления Учреждения по вопросам проведения общешкольных мероприятий и другим вопросам, относящимся к компетенции Комитета.</w:t>
      </w:r>
    </w:p>
    <w:p w:rsidR="00CE04B5" w:rsidRDefault="00CE04B5">
      <w:pPr>
        <w:spacing w:line="7" w:lineRule="exact"/>
        <w:rPr>
          <w:sz w:val="20"/>
          <w:szCs w:val="20"/>
        </w:rPr>
      </w:pPr>
    </w:p>
    <w:p w:rsidR="00CE04B5" w:rsidRDefault="008A0CBA">
      <w:pPr>
        <w:numPr>
          <w:ilvl w:val="2"/>
          <w:numId w:val="4"/>
        </w:numPr>
        <w:tabs>
          <w:tab w:val="left" w:pos="2760"/>
        </w:tabs>
        <w:ind w:left="2760" w:hanging="241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ПРАВА РОДИТЕЛЬСКОГО КОМИТЕТА</w:t>
      </w:r>
    </w:p>
    <w:p w:rsidR="00CE04B5" w:rsidRDefault="00CE04B5">
      <w:pPr>
        <w:spacing w:line="7" w:lineRule="exact"/>
        <w:rPr>
          <w:rFonts w:eastAsia="Times New Roman"/>
          <w:b/>
          <w:bCs/>
          <w:sz w:val="24"/>
          <w:szCs w:val="24"/>
        </w:rPr>
      </w:pPr>
    </w:p>
    <w:p w:rsidR="00CE04B5" w:rsidRDefault="008A0CBA">
      <w:pPr>
        <w:numPr>
          <w:ilvl w:val="0"/>
          <w:numId w:val="4"/>
        </w:numPr>
        <w:tabs>
          <w:tab w:val="left" w:pos="505"/>
        </w:tabs>
        <w:spacing w:line="23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соответствии с компетенцией, установленной настоящим Положением, Комитет имеет право:</w:t>
      </w:r>
    </w:p>
    <w:p w:rsidR="00CE04B5" w:rsidRDefault="00CE04B5">
      <w:pPr>
        <w:spacing w:line="13" w:lineRule="exact"/>
        <w:rPr>
          <w:rFonts w:eastAsia="Times New Roman"/>
          <w:sz w:val="24"/>
          <w:szCs w:val="24"/>
        </w:rPr>
      </w:pPr>
    </w:p>
    <w:p w:rsidR="00CE04B5" w:rsidRDefault="008A0CBA">
      <w:pPr>
        <w:spacing w:line="234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4.1. Вносить предложения администрации, и получать информацию о результатах их рассмотрения.</w:t>
      </w:r>
    </w:p>
    <w:p w:rsidR="00CE04B5" w:rsidRDefault="00CE04B5">
      <w:pPr>
        <w:spacing w:line="1" w:lineRule="exact"/>
        <w:rPr>
          <w:rFonts w:eastAsia="Times New Roman"/>
          <w:sz w:val="24"/>
          <w:szCs w:val="24"/>
        </w:rPr>
      </w:pPr>
    </w:p>
    <w:p w:rsidR="00CE04B5" w:rsidRDefault="008A0CBA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4.2. Обращаться за разъяснениями в учреждения и организации.</w:t>
      </w:r>
    </w:p>
    <w:p w:rsidR="00CE04B5" w:rsidRDefault="008A0CBA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4.3. Заслушивать и получать информацию от администрации Учреждения.</w:t>
      </w:r>
    </w:p>
    <w:p w:rsidR="00CE04B5" w:rsidRDefault="00CE04B5">
      <w:pPr>
        <w:spacing w:line="12" w:lineRule="exact"/>
        <w:rPr>
          <w:rFonts w:eastAsia="Times New Roman"/>
          <w:sz w:val="24"/>
          <w:szCs w:val="24"/>
        </w:rPr>
      </w:pPr>
    </w:p>
    <w:p w:rsidR="00CE04B5" w:rsidRDefault="008A0CBA">
      <w:pPr>
        <w:spacing w:line="234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4.4. Вызывать на свои заседания родителей (законных представителей) обучающихся по представлениям (решениям) классных родительских комитетов.</w:t>
      </w:r>
    </w:p>
    <w:p w:rsidR="00CE04B5" w:rsidRDefault="00CE04B5">
      <w:pPr>
        <w:spacing w:line="2" w:lineRule="exact"/>
        <w:rPr>
          <w:rFonts w:eastAsia="Times New Roman"/>
          <w:sz w:val="24"/>
          <w:szCs w:val="24"/>
        </w:rPr>
      </w:pPr>
    </w:p>
    <w:p w:rsidR="00CE04B5" w:rsidRDefault="008A0CBA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4.5. Давать разъяснения и принимать меры по рассматриваемым обращениям.</w:t>
      </w:r>
    </w:p>
    <w:p w:rsidR="00CE04B5" w:rsidRDefault="00CE04B5">
      <w:pPr>
        <w:spacing w:line="12" w:lineRule="exact"/>
        <w:rPr>
          <w:rFonts w:eastAsia="Times New Roman"/>
          <w:sz w:val="24"/>
          <w:szCs w:val="24"/>
        </w:rPr>
      </w:pPr>
    </w:p>
    <w:p w:rsidR="00CE04B5" w:rsidRDefault="008A0CBA">
      <w:pPr>
        <w:spacing w:line="234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4.6. Выносить общественное порицание родителям, уклоняющимся от воспитания детей в семье</w:t>
      </w:r>
    </w:p>
    <w:p w:rsidR="00CE04B5" w:rsidRDefault="00CE04B5">
      <w:pPr>
        <w:spacing w:line="13" w:lineRule="exact"/>
        <w:rPr>
          <w:rFonts w:eastAsia="Times New Roman"/>
          <w:sz w:val="24"/>
          <w:szCs w:val="24"/>
        </w:rPr>
      </w:pPr>
    </w:p>
    <w:p w:rsidR="00CE04B5" w:rsidRDefault="008A0CBA">
      <w:pPr>
        <w:spacing w:line="234" w:lineRule="auto"/>
        <w:ind w:left="260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4.7. Поощрять родителей (законных представителей) обучающихся за активную работу в Комитете, оказание помощи в проведении общешкольных мероприятий и т.д.</w:t>
      </w:r>
    </w:p>
    <w:p w:rsidR="00CE04B5" w:rsidRDefault="00CE04B5">
      <w:pPr>
        <w:spacing w:line="13" w:lineRule="exact"/>
        <w:rPr>
          <w:rFonts w:eastAsia="Times New Roman"/>
          <w:sz w:val="24"/>
          <w:szCs w:val="24"/>
        </w:rPr>
      </w:pPr>
    </w:p>
    <w:p w:rsidR="00CE04B5" w:rsidRDefault="008A0CBA">
      <w:pPr>
        <w:spacing w:line="234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4.8. Организовывать постоянные или временные комиссии под руководством членов Комитета для исполнения своих функций.</w:t>
      </w:r>
    </w:p>
    <w:p w:rsidR="00CE04B5" w:rsidRDefault="00CE04B5">
      <w:pPr>
        <w:spacing w:line="13" w:lineRule="exact"/>
        <w:rPr>
          <w:rFonts w:eastAsia="Times New Roman"/>
          <w:sz w:val="24"/>
          <w:szCs w:val="24"/>
        </w:rPr>
      </w:pPr>
    </w:p>
    <w:p w:rsidR="00CE04B5" w:rsidRDefault="008A0CBA">
      <w:pPr>
        <w:spacing w:line="236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4.9. Председатель Комитета может присутствовать (с последующим информированием Комитета) на отдельных заседаниях педагогического совета по вопросам, относящимся к компетенции Комитета.</w:t>
      </w:r>
    </w:p>
    <w:p w:rsidR="00CE04B5" w:rsidRDefault="00CE04B5">
      <w:pPr>
        <w:spacing w:line="6" w:lineRule="exact"/>
        <w:rPr>
          <w:rFonts w:eastAsia="Times New Roman"/>
          <w:sz w:val="24"/>
          <w:szCs w:val="24"/>
        </w:rPr>
      </w:pPr>
    </w:p>
    <w:p w:rsidR="00CE04B5" w:rsidRDefault="008A0CBA">
      <w:pPr>
        <w:numPr>
          <w:ilvl w:val="1"/>
          <w:numId w:val="5"/>
        </w:numPr>
        <w:tabs>
          <w:tab w:val="left" w:pos="1920"/>
        </w:tabs>
        <w:ind w:left="1920" w:hanging="24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ОТВЕТСТВЕННОСТЬ РОДИТЕЛЬСКОГО КОМИТЕТА</w:t>
      </w:r>
    </w:p>
    <w:p w:rsidR="00CE04B5" w:rsidRDefault="008A0CBA">
      <w:pPr>
        <w:spacing w:line="236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Комитет отвечает за:</w:t>
      </w:r>
    </w:p>
    <w:p w:rsidR="00CE04B5" w:rsidRDefault="008A0CB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5.1. Выполнение плана работы.</w:t>
      </w:r>
    </w:p>
    <w:p w:rsidR="00CE04B5" w:rsidRDefault="008A0CB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5.2. Выполнение решений, рекомендаций Комитета.</w:t>
      </w:r>
    </w:p>
    <w:p w:rsidR="00CE04B5" w:rsidRDefault="00CE04B5">
      <w:pPr>
        <w:spacing w:line="12" w:lineRule="exact"/>
        <w:rPr>
          <w:sz w:val="20"/>
          <w:szCs w:val="20"/>
        </w:rPr>
      </w:pPr>
    </w:p>
    <w:p w:rsidR="00CE04B5" w:rsidRDefault="008A0CBA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5.3. Установление взаимопонимания между руководством Учреждения и родителями (законными представителями) обучающихся в вопросах семейного и общественного воспитания.</w:t>
      </w:r>
    </w:p>
    <w:p w:rsidR="00CE04B5" w:rsidRDefault="00CE04B5">
      <w:pPr>
        <w:spacing w:line="2" w:lineRule="exact"/>
        <w:rPr>
          <w:sz w:val="20"/>
          <w:szCs w:val="20"/>
        </w:rPr>
      </w:pPr>
    </w:p>
    <w:p w:rsidR="00CE04B5" w:rsidRDefault="008A0CB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5.4. Качественное принятие решений в соответствии с действующим законодательством.</w:t>
      </w:r>
    </w:p>
    <w:p w:rsidR="00CE04B5" w:rsidRDefault="008A0CB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5.5. Бездействие отдельных членов Комитета или всего Комитета.</w:t>
      </w:r>
    </w:p>
    <w:p w:rsidR="00CE04B5" w:rsidRDefault="00CE04B5">
      <w:pPr>
        <w:spacing w:line="12" w:lineRule="exact"/>
        <w:rPr>
          <w:sz w:val="20"/>
          <w:szCs w:val="20"/>
        </w:rPr>
      </w:pPr>
    </w:p>
    <w:p w:rsidR="00CE04B5" w:rsidRDefault="008A0CBA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5.6. Члены Комитета, не принимающие участия в его работе, по представлению председателя Комитета могут быть отозваны избирателями.</w:t>
      </w:r>
    </w:p>
    <w:p w:rsidR="00CE04B5" w:rsidRDefault="00CE04B5">
      <w:pPr>
        <w:spacing w:line="6" w:lineRule="exact"/>
        <w:rPr>
          <w:sz w:val="20"/>
          <w:szCs w:val="20"/>
        </w:rPr>
      </w:pPr>
    </w:p>
    <w:p w:rsidR="00CE04B5" w:rsidRDefault="008A0CBA">
      <w:pPr>
        <w:numPr>
          <w:ilvl w:val="0"/>
          <w:numId w:val="6"/>
        </w:numPr>
        <w:tabs>
          <w:tab w:val="left" w:pos="3560"/>
        </w:tabs>
        <w:ind w:left="3560" w:hanging="2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ОРГАНИЗАЦИЯ РАБОТЫ</w:t>
      </w:r>
    </w:p>
    <w:p w:rsidR="00CE04B5" w:rsidRDefault="00CE04B5">
      <w:pPr>
        <w:spacing w:line="7" w:lineRule="exact"/>
        <w:rPr>
          <w:sz w:val="20"/>
          <w:szCs w:val="20"/>
        </w:rPr>
      </w:pPr>
    </w:p>
    <w:p w:rsidR="00CE04B5" w:rsidRDefault="008A0CBA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6.1. В состав Комитета входят представители родителей (законных представителей) обучающихся, по одному от каждого класса. Представители в Комитет избираются ежегодно на классных родительских собраниях в начале учебного года.</w:t>
      </w:r>
    </w:p>
    <w:p w:rsidR="00CE04B5" w:rsidRDefault="00CE04B5">
      <w:pPr>
        <w:spacing w:line="2" w:lineRule="exact"/>
        <w:rPr>
          <w:sz w:val="20"/>
          <w:szCs w:val="20"/>
        </w:rPr>
      </w:pPr>
    </w:p>
    <w:p w:rsidR="00CE04B5" w:rsidRDefault="008A0CB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6.2. Численный состав Комитета Учреждение определяет самостоятельно.</w:t>
      </w:r>
    </w:p>
    <w:p w:rsidR="00CE04B5" w:rsidRDefault="008A0CB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6.3. Из своего состава Комитет избирает председателя, заместителя и секретаря.</w:t>
      </w:r>
    </w:p>
    <w:p w:rsidR="00CE04B5" w:rsidRDefault="00CE04B5">
      <w:pPr>
        <w:sectPr w:rsidR="00CE04B5">
          <w:pgSz w:w="11900" w:h="16838"/>
          <w:pgMar w:top="1135" w:right="846" w:bottom="1073" w:left="1440" w:header="0" w:footer="0" w:gutter="0"/>
          <w:cols w:space="720" w:equalWidth="0">
            <w:col w:w="9620"/>
          </w:cols>
        </w:sectPr>
      </w:pPr>
    </w:p>
    <w:p w:rsidR="00CE04B5" w:rsidRDefault="008A0CBA">
      <w:pPr>
        <w:spacing w:line="234" w:lineRule="auto"/>
        <w:ind w:left="26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6.4. Комитет работает по разработанным и принятым им регламенту работы и плану, которые согласуются с директором Учреждения.</w:t>
      </w:r>
    </w:p>
    <w:p w:rsidR="00CE04B5" w:rsidRDefault="00CE04B5">
      <w:pPr>
        <w:spacing w:line="14" w:lineRule="exact"/>
        <w:rPr>
          <w:sz w:val="20"/>
          <w:szCs w:val="20"/>
        </w:rPr>
      </w:pPr>
    </w:p>
    <w:p w:rsidR="00CE04B5" w:rsidRDefault="008A0CBA">
      <w:pPr>
        <w:spacing w:line="234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6.5. О своей работе Комитет отчитывается перед общешкольным родительским собранием не реже одного раза в год.</w:t>
      </w:r>
    </w:p>
    <w:p w:rsidR="00CE04B5" w:rsidRDefault="00CE04B5">
      <w:pPr>
        <w:spacing w:line="14" w:lineRule="exact"/>
        <w:rPr>
          <w:sz w:val="20"/>
          <w:szCs w:val="20"/>
        </w:rPr>
      </w:pPr>
    </w:p>
    <w:p w:rsidR="00CE04B5" w:rsidRDefault="008A0CBA">
      <w:pPr>
        <w:spacing w:line="234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6.6. Комитет правомочен выносить решения при наличии на заседании не менее половины своего состава. Решения принимаются простым большинством голосов.</w:t>
      </w:r>
    </w:p>
    <w:p w:rsidR="00CE04B5" w:rsidRDefault="00CE04B5">
      <w:pPr>
        <w:spacing w:line="14" w:lineRule="exact"/>
        <w:rPr>
          <w:sz w:val="20"/>
          <w:szCs w:val="20"/>
        </w:rPr>
      </w:pPr>
    </w:p>
    <w:p w:rsidR="00CE04B5" w:rsidRDefault="008A0CBA">
      <w:pPr>
        <w:spacing w:line="234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6.7. Переписка Комитета по вопросам, относящимся к его компетенции, ведется от имени Учреждения, документы подписывают директор Учреждения и председатель Комитета.</w:t>
      </w:r>
    </w:p>
    <w:p w:rsidR="00CE04B5" w:rsidRDefault="00CE04B5">
      <w:pPr>
        <w:spacing w:line="2" w:lineRule="exact"/>
        <w:rPr>
          <w:sz w:val="20"/>
          <w:szCs w:val="20"/>
        </w:rPr>
      </w:pPr>
    </w:p>
    <w:p w:rsidR="00CE04B5" w:rsidRDefault="008A0CBA">
      <w:pPr>
        <w:numPr>
          <w:ilvl w:val="0"/>
          <w:numId w:val="7"/>
        </w:numPr>
        <w:tabs>
          <w:tab w:val="left" w:pos="560"/>
        </w:tabs>
        <w:ind w:left="560" w:hanging="2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Срок действия данного Положения не ограничен.</w:t>
      </w:r>
    </w:p>
    <w:sectPr w:rsidR="00CE04B5" w:rsidSect="00CE04B5">
      <w:pgSz w:w="11900" w:h="16838"/>
      <w:pgMar w:top="1135" w:right="846" w:bottom="1440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649"/>
    <w:multiLevelType w:val="hybridMultilevel"/>
    <w:tmpl w:val="05F4DF30"/>
    <w:lvl w:ilvl="0" w:tplc="E3D4E7A8">
      <w:start w:val="1"/>
      <w:numFmt w:val="bullet"/>
      <w:lvlText w:val="В"/>
      <w:lvlJc w:val="left"/>
    </w:lvl>
    <w:lvl w:ilvl="1" w:tplc="9968D956">
      <w:start w:val="1"/>
      <w:numFmt w:val="decimal"/>
      <w:lvlText w:val="%2"/>
      <w:lvlJc w:val="left"/>
    </w:lvl>
    <w:lvl w:ilvl="2" w:tplc="6FE291A0">
      <w:start w:val="4"/>
      <w:numFmt w:val="decimal"/>
      <w:lvlText w:val="%3."/>
      <w:lvlJc w:val="left"/>
    </w:lvl>
    <w:lvl w:ilvl="3" w:tplc="1AFE0A5E">
      <w:numFmt w:val="decimal"/>
      <w:lvlText w:val=""/>
      <w:lvlJc w:val="left"/>
    </w:lvl>
    <w:lvl w:ilvl="4" w:tplc="21FC3A04">
      <w:numFmt w:val="decimal"/>
      <w:lvlText w:val=""/>
      <w:lvlJc w:val="left"/>
    </w:lvl>
    <w:lvl w:ilvl="5" w:tplc="29027AD6">
      <w:numFmt w:val="decimal"/>
      <w:lvlText w:val=""/>
      <w:lvlJc w:val="left"/>
    </w:lvl>
    <w:lvl w:ilvl="6" w:tplc="01F4311C">
      <w:numFmt w:val="decimal"/>
      <w:lvlText w:val=""/>
      <w:lvlJc w:val="left"/>
    </w:lvl>
    <w:lvl w:ilvl="7" w:tplc="614612AC">
      <w:numFmt w:val="decimal"/>
      <w:lvlText w:val=""/>
      <w:lvlJc w:val="left"/>
    </w:lvl>
    <w:lvl w:ilvl="8" w:tplc="BCFC8702">
      <w:numFmt w:val="decimal"/>
      <w:lvlText w:val=""/>
      <w:lvlJc w:val="left"/>
    </w:lvl>
  </w:abstractNum>
  <w:abstractNum w:abstractNumId="1">
    <w:nsid w:val="000041BB"/>
    <w:multiLevelType w:val="hybridMultilevel"/>
    <w:tmpl w:val="CE4E0728"/>
    <w:lvl w:ilvl="0" w:tplc="D2B04114">
      <w:start w:val="7"/>
      <w:numFmt w:val="decimal"/>
      <w:lvlText w:val="%1."/>
      <w:lvlJc w:val="left"/>
    </w:lvl>
    <w:lvl w:ilvl="1" w:tplc="13C0208C">
      <w:numFmt w:val="decimal"/>
      <w:lvlText w:val=""/>
      <w:lvlJc w:val="left"/>
    </w:lvl>
    <w:lvl w:ilvl="2" w:tplc="E3C45962">
      <w:numFmt w:val="decimal"/>
      <w:lvlText w:val=""/>
      <w:lvlJc w:val="left"/>
    </w:lvl>
    <w:lvl w:ilvl="3" w:tplc="89F61E4E">
      <w:numFmt w:val="decimal"/>
      <w:lvlText w:val=""/>
      <w:lvlJc w:val="left"/>
    </w:lvl>
    <w:lvl w:ilvl="4" w:tplc="1E786222">
      <w:numFmt w:val="decimal"/>
      <w:lvlText w:val=""/>
      <w:lvlJc w:val="left"/>
    </w:lvl>
    <w:lvl w:ilvl="5" w:tplc="343644EA">
      <w:numFmt w:val="decimal"/>
      <w:lvlText w:val=""/>
      <w:lvlJc w:val="left"/>
    </w:lvl>
    <w:lvl w:ilvl="6" w:tplc="4454AC5C">
      <w:numFmt w:val="decimal"/>
      <w:lvlText w:val=""/>
      <w:lvlJc w:val="left"/>
    </w:lvl>
    <w:lvl w:ilvl="7" w:tplc="CFF69276">
      <w:numFmt w:val="decimal"/>
      <w:lvlText w:val=""/>
      <w:lvlJc w:val="left"/>
    </w:lvl>
    <w:lvl w:ilvl="8" w:tplc="1CB0F7F4">
      <w:numFmt w:val="decimal"/>
      <w:lvlText w:val=""/>
      <w:lvlJc w:val="left"/>
    </w:lvl>
  </w:abstractNum>
  <w:abstractNum w:abstractNumId="2">
    <w:nsid w:val="00005AF1"/>
    <w:multiLevelType w:val="hybridMultilevel"/>
    <w:tmpl w:val="34CCF1BE"/>
    <w:lvl w:ilvl="0" w:tplc="B2F29D58">
      <w:start w:val="6"/>
      <w:numFmt w:val="decimal"/>
      <w:lvlText w:val="%1."/>
      <w:lvlJc w:val="left"/>
    </w:lvl>
    <w:lvl w:ilvl="1" w:tplc="AFFE21E0">
      <w:numFmt w:val="decimal"/>
      <w:lvlText w:val=""/>
      <w:lvlJc w:val="left"/>
    </w:lvl>
    <w:lvl w:ilvl="2" w:tplc="17C676C2">
      <w:numFmt w:val="decimal"/>
      <w:lvlText w:val=""/>
      <w:lvlJc w:val="left"/>
    </w:lvl>
    <w:lvl w:ilvl="3" w:tplc="56B02C5A">
      <w:numFmt w:val="decimal"/>
      <w:lvlText w:val=""/>
      <w:lvlJc w:val="left"/>
    </w:lvl>
    <w:lvl w:ilvl="4" w:tplc="DAACB2E6">
      <w:numFmt w:val="decimal"/>
      <w:lvlText w:val=""/>
      <w:lvlJc w:val="left"/>
    </w:lvl>
    <w:lvl w:ilvl="5" w:tplc="96B0730C">
      <w:numFmt w:val="decimal"/>
      <w:lvlText w:val=""/>
      <w:lvlJc w:val="left"/>
    </w:lvl>
    <w:lvl w:ilvl="6" w:tplc="2154EAC4">
      <w:numFmt w:val="decimal"/>
      <w:lvlText w:val=""/>
      <w:lvlJc w:val="left"/>
    </w:lvl>
    <w:lvl w:ilvl="7" w:tplc="FEB289B8">
      <w:numFmt w:val="decimal"/>
      <w:lvlText w:val=""/>
      <w:lvlJc w:val="left"/>
    </w:lvl>
    <w:lvl w:ilvl="8" w:tplc="E31AE696">
      <w:numFmt w:val="decimal"/>
      <w:lvlText w:val=""/>
      <w:lvlJc w:val="left"/>
    </w:lvl>
  </w:abstractNum>
  <w:abstractNum w:abstractNumId="3">
    <w:nsid w:val="00005F90"/>
    <w:multiLevelType w:val="hybridMultilevel"/>
    <w:tmpl w:val="D5248884"/>
    <w:lvl w:ilvl="0" w:tplc="DA4C2750">
      <w:start w:val="3"/>
      <w:numFmt w:val="decimal"/>
      <w:lvlText w:val="%1."/>
      <w:lvlJc w:val="left"/>
    </w:lvl>
    <w:lvl w:ilvl="1" w:tplc="7878016A">
      <w:numFmt w:val="decimal"/>
      <w:lvlText w:val=""/>
      <w:lvlJc w:val="left"/>
    </w:lvl>
    <w:lvl w:ilvl="2" w:tplc="96D62146">
      <w:numFmt w:val="decimal"/>
      <w:lvlText w:val=""/>
      <w:lvlJc w:val="left"/>
    </w:lvl>
    <w:lvl w:ilvl="3" w:tplc="BBE24C64">
      <w:numFmt w:val="decimal"/>
      <w:lvlText w:val=""/>
      <w:lvlJc w:val="left"/>
    </w:lvl>
    <w:lvl w:ilvl="4" w:tplc="18DC2480">
      <w:numFmt w:val="decimal"/>
      <w:lvlText w:val=""/>
      <w:lvlJc w:val="left"/>
    </w:lvl>
    <w:lvl w:ilvl="5" w:tplc="8DB27070">
      <w:numFmt w:val="decimal"/>
      <w:lvlText w:val=""/>
      <w:lvlJc w:val="left"/>
    </w:lvl>
    <w:lvl w:ilvl="6" w:tplc="F38009F4">
      <w:numFmt w:val="decimal"/>
      <w:lvlText w:val=""/>
      <w:lvlJc w:val="left"/>
    </w:lvl>
    <w:lvl w:ilvl="7" w:tplc="3110C34A">
      <w:numFmt w:val="decimal"/>
      <w:lvlText w:val=""/>
      <w:lvlJc w:val="left"/>
    </w:lvl>
    <w:lvl w:ilvl="8" w:tplc="83E41F8E">
      <w:numFmt w:val="decimal"/>
      <w:lvlText w:val=""/>
      <w:lvlJc w:val="left"/>
    </w:lvl>
  </w:abstractNum>
  <w:abstractNum w:abstractNumId="4">
    <w:nsid w:val="00006952"/>
    <w:multiLevelType w:val="hybridMultilevel"/>
    <w:tmpl w:val="C1FC55F4"/>
    <w:lvl w:ilvl="0" w:tplc="C8B41B1A">
      <w:start w:val="1"/>
      <w:numFmt w:val="bullet"/>
      <w:lvlText w:val="-"/>
      <w:lvlJc w:val="left"/>
    </w:lvl>
    <w:lvl w:ilvl="1" w:tplc="10585C5C">
      <w:start w:val="2"/>
      <w:numFmt w:val="decimal"/>
      <w:lvlText w:val="%2."/>
      <w:lvlJc w:val="left"/>
    </w:lvl>
    <w:lvl w:ilvl="2" w:tplc="92BCAFBA">
      <w:numFmt w:val="decimal"/>
      <w:lvlText w:val=""/>
      <w:lvlJc w:val="left"/>
    </w:lvl>
    <w:lvl w:ilvl="3" w:tplc="04F0E710">
      <w:numFmt w:val="decimal"/>
      <w:lvlText w:val=""/>
      <w:lvlJc w:val="left"/>
    </w:lvl>
    <w:lvl w:ilvl="4" w:tplc="0688F5AA">
      <w:numFmt w:val="decimal"/>
      <w:lvlText w:val=""/>
      <w:lvlJc w:val="left"/>
    </w:lvl>
    <w:lvl w:ilvl="5" w:tplc="3FA4C8BC">
      <w:numFmt w:val="decimal"/>
      <w:lvlText w:val=""/>
      <w:lvlJc w:val="left"/>
    </w:lvl>
    <w:lvl w:ilvl="6" w:tplc="764A955A">
      <w:numFmt w:val="decimal"/>
      <w:lvlText w:val=""/>
      <w:lvlJc w:val="left"/>
    </w:lvl>
    <w:lvl w:ilvl="7" w:tplc="282A1F82">
      <w:numFmt w:val="decimal"/>
      <w:lvlText w:val=""/>
      <w:lvlJc w:val="left"/>
    </w:lvl>
    <w:lvl w:ilvl="8" w:tplc="2B444D2A">
      <w:numFmt w:val="decimal"/>
      <w:lvlText w:val=""/>
      <w:lvlJc w:val="left"/>
    </w:lvl>
  </w:abstractNum>
  <w:abstractNum w:abstractNumId="5">
    <w:nsid w:val="00006DF1"/>
    <w:multiLevelType w:val="hybridMultilevel"/>
    <w:tmpl w:val="FEF242BC"/>
    <w:lvl w:ilvl="0" w:tplc="B1A0F75E">
      <w:start w:val="1"/>
      <w:numFmt w:val="bullet"/>
      <w:lvlText w:val="В"/>
      <w:lvlJc w:val="left"/>
    </w:lvl>
    <w:lvl w:ilvl="1" w:tplc="8C24B398">
      <w:start w:val="5"/>
      <w:numFmt w:val="decimal"/>
      <w:lvlText w:val="%2."/>
      <w:lvlJc w:val="left"/>
    </w:lvl>
    <w:lvl w:ilvl="2" w:tplc="7D0CA6EE">
      <w:start w:val="1"/>
      <w:numFmt w:val="decimal"/>
      <w:lvlText w:val="%3"/>
      <w:lvlJc w:val="left"/>
    </w:lvl>
    <w:lvl w:ilvl="3" w:tplc="828493F2">
      <w:numFmt w:val="decimal"/>
      <w:lvlText w:val=""/>
      <w:lvlJc w:val="left"/>
    </w:lvl>
    <w:lvl w:ilvl="4" w:tplc="4A807352">
      <w:numFmt w:val="decimal"/>
      <w:lvlText w:val=""/>
      <w:lvlJc w:val="left"/>
    </w:lvl>
    <w:lvl w:ilvl="5" w:tplc="ADECB58C">
      <w:numFmt w:val="decimal"/>
      <w:lvlText w:val=""/>
      <w:lvlJc w:val="left"/>
    </w:lvl>
    <w:lvl w:ilvl="6" w:tplc="5F584DDC">
      <w:numFmt w:val="decimal"/>
      <w:lvlText w:val=""/>
      <w:lvlJc w:val="left"/>
    </w:lvl>
    <w:lvl w:ilvl="7" w:tplc="3ED02220">
      <w:numFmt w:val="decimal"/>
      <w:lvlText w:val=""/>
      <w:lvlJc w:val="left"/>
    </w:lvl>
    <w:lvl w:ilvl="8" w:tplc="A9BE4C80">
      <w:numFmt w:val="decimal"/>
      <w:lvlText w:val=""/>
      <w:lvlJc w:val="left"/>
    </w:lvl>
  </w:abstractNum>
  <w:abstractNum w:abstractNumId="6">
    <w:nsid w:val="000072AE"/>
    <w:multiLevelType w:val="hybridMultilevel"/>
    <w:tmpl w:val="08761166"/>
    <w:lvl w:ilvl="0" w:tplc="E31A064C">
      <w:start w:val="1"/>
      <w:numFmt w:val="decimal"/>
      <w:lvlText w:val="%1."/>
      <w:lvlJc w:val="left"/>
    </w:lvl>
    <w:lvl w:ilvl="1" w:tplc="E152B4F4">
      <w:numFmt w:val="decimal"/>
      <w:lvlText w:val=""/>
      <w:lvlJc w:val="left"/>
    </w:lvl>
    <w:lvl w:ilvl="2" w:tplc="7F12720C">
      <w:numFmt w:val="decimal"/>
      <w:lvlText w:val=""/>
      <w:lvlJc w:val="left"/>
    </w:lvl>
    <w:lvl w:ilvl="3" w:tplc="C5E2FBDA">
      <w:numFmt w:val="decimal"/>
      <w:lvlText w:val=""/>
      <w:lvlJc w:val="left"/>
    </w:lvl>
    <w:lvl w:ilvl="4" w:tplc="A3AEC5FE">
      <w:numFmt w:val="decimal"/>
      <w:lvlText w:val=""/>
      <w:lvlJc w:val="left"/>
    </w:lvl>
    <w:lvl w:ilvl="5" w:tplc="1BF6EF54">
      <w:numFmt w:val="decimal"/>
      <w:lvlText w:val=""/>
      <w:lvlJc w:val="left"/>
    </w:lvl>
    <w:lvl w:ilvl="6" w:tplc="20EEB774">
      <w:numFmt w:val="decimal"/>
      <w:lvlText w:val=""/>
      <w:lvlJc w:val="left"/>
    </w:lvl>
    <w:lvl w:ilvl="7" w:tplc="793440DE">
      <w:numFmt w:val="decimal"/>
      <w:lvlText w:val=""/>
      <w:lvlJc w:val="left"/>
    </w:lvl>
    <w:lvl w:ilvl="8" w:tplc="0E428042">
      <w:numFmt w:val="decimal"/>
      <w:lvlText w:val=""/>
      <w:lvlJc w:val="left"/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E04B5"/>
    <w:rsid w:val="00537E33"/>
    <w:rsid w:val="007F7DCA"/>
    <w:rsid w:val="00827923"/>
    <w:rsid w:val="008A0CBA"/>
    <w:rsid w:val="00AD7225"/>
    <w:rsid w:val="00CE04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4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F7DC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7D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537</Words>
  <Characters>3061</Characters>
  <Application>Microsoft Office Word</Application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Image&amp;Matros ®</cp:lastModifiedBy>
  <cp:revision>5</cp:revision>
  <cp:lastPrinted>2019-09-21T00:34:00Z</cp:lastPrinted>
  <dcterms:created xsi:type="dcterms:W3CDTF">2019-09-18T09:07:00Z</dcterms:created>
  <dcterms:modified xsi:type="dcterms:W3CDTF">2019-09-22T07:21:00Z</dcterms:modified>
</cp:coreProperties>
</file>